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A3" w:rsidRDefault="00D643EE" w:rsidP="00D03F47">
      <w:pPr>
        <w:pStyle w:val="Heading1"/>
      </w:pPr>
      <w:r>
        <w:t xml:space="preserve">                           </w:t>
      </w:r>
      <w:r w:rsidR="00D03F47">
        <w:t xml:space="preserve">                     </w:t>
      </w:r>
      <w:r w:rsidR="00143BA3" w:rsidRPr="00D643EE">
        <w:t xml:space="preserve">DEALERSHIP AGREEMENT </w:t>
      </w:r>
      <w:bookmarkStart w:id="0" w:name="_GoBack"/>
      <w:bookmarkEnd w:id="0"/>
    </w:p>
    <w:p w:rsidR="0038326C" w:rsidRPr="00D643EE" w:rsidRDefault="0038326C" w:rsidP="00143BA3">
      <w:pPr>
        <w:rPr>
          <w:b/>
        </w:rPr>
      </w:pPr>
      <w:r>
        <w:rPr>
          <w:b/>
        </w:rPr>
        <w:t xml:space="preserve">                                             </w:t>
      </w:r>
      <w:r w:rsidR="00D03F47">
        <w:rPr>
          <w:b/>
        </w:rPr>
        <w:t xml:space="preserve">              </w:t>
      </w:r>
      <w:r>
        <w:rPr>
          <w:b/>
        </w:rPr>
        <w:t>AASHTHA ENTERPRISES (AZONE EV)</w:t>
      </w:r>
    </w:p>
    <w:p w:rsidR="00143BA3" w:rsidRDefault="00D643EE" w:rsidP="00143BA3">
      <w:r>
        <w:t xml:space="preserve">                             </w:t>
      </w:r>
      <w:r w:rsidR="00D03F47">
        <w:t xml:space="preserve">      </w:t>
      </w:r>
      <w:r w:rsidR="00143BA3">
        <w:t xml:space="preserve">(Electric Vehicles, Batteries, Chargers, Spare Parts &amp; Accessories) </w:t>
      </w:r>
    </w:p>
    <w:p w:rsidR="00143BA3" w:rsidRDefault="00D643EE" w:rsidP="00143BA3">
      <w:r>
        <w:t xml:space="preserve">   </w:t>
      </w:r>
      <w:r w:rsidR="00143BA3">
        <w:t xml:space="preserve">This Dealership Agreement (“Agreement”) is made and executed on this ___ day of _______, 20. </w:t>
      </w:r>
    </w:p>
    <w:p w:rsidR="0038326C" w:rsidRDefault="0038326C" w:rsidP="00143BA3">
      <w:r>
        <w:t>GST:-08FBRPB2083R1ZW                                                                                           Web-www.azoneev.com</w:t>
      </w:r>
    </w:p>
    <w:p w:rsidR="0038326C" w:rsidRDefault="00D03F47" w:rsidP="00143BA3">
      <w:hyperlink r:id="rId5" w:history="1">
        <w:r w:rsidR="0038326C" w:rsidRPr="00C571A1">
          <w:rPr>
            <w:rStyle w:val="Hyperlink"/>
          </w:rPr>
          <w:t>Gmail-azoneev@gmail.com</w:t>
        </w:r>
      </w:hyperlink>
      <w:r w:rsidR="0038326C">
        <w:t xml:space="preserve">                                                                                        Mob-9166589678</w:t>
      </w:r>
    </w:p>
    <w:p w:rsidR="00E04E7C" w:rsidRPr="00E04E7C" w:rsidRDefault="00E04E7C" w:rsidP="00143BA3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143BA3" w:rsidRDefault="00143BA3" w:rsidP="00143BA3">
      <w:r>
        <w:t xml:space="preserve">PARTIES </w:t>
      </w:r>
    </w:p>
    <w:p w:rsidR="00143BA3" w:rsidRPr="005E781D" w:rsidRDefault="00143BA3" w:rsidP="00143BA3">
      <w:pPr>
        <w:rPr>
          <w:b/>
        </w:rPr>
      </w:pPr>
      <w:r w:rsidRPr="005E781D">
        <w:rPr>
          <w:b/>
        </w:rPr>
        <w:t xml:space="preserve">FIRST PARTY (COMPANY) </w:t>
      </w:r>
    </w:p>
    <w:p w:rsidR="00143BA3" w:rsidRDefault="00143BA3" w:rsidP="00143BA3">
      <w:r w:rsidRPr="00D643EE">
        <w:rPr>
          <w:b/>
        </w:rPr>
        <w:t>AZONE EV</w:t>
      </w:r>
      <w:r>
        <w:t xml:space="preserve">, </w:t>
      </w:r>
    </w:p>
    <w:p w:rsidR="00143BA3" w:rsidRDefault="00143BA3" w:rsidP="00143BA3">
      <w:proofErr w:type="gramStart"/>
      <w:r>
        <w:t>a</w:t>
      </w:r>
      <w:proofErr w:type="gramEnd"/>
      <w:r>
        <w:t xml:space="preserve"> bran</w:t>
      </w:r>
      <w:r w:rsidR="00D03F47">
        <w:t xml:space="preserve">d owned and operated by </w:t>
      </w:r>
      <w:r w:rsidRPr="00D643EE">
        <w:rPr>
          <w:b/>
        </w:rPr>
        <w:t>AASHTHA ENTERPRISES</w:t>
      </w:r>
      <w:r>
        <w:t>.</w:t>
      </w:r>
    </w:p>
    <w:p w:rsidR="00143BA3" w:rsidRDefault="00143BA3" w:rsidP="00143BA3">
      <w:r>
        <w:t xml:space="preserve">Corporate Office: </w:t>
      </w:r>
    </w:p>
    <w:p w:rsidR="00143BA3" w:rsidRDefault="00143BA3" w:rsidP="00143BA3">
      <w:r>
        <w:t xml:space="preserve">Plot No. C-2, H-Block, </w:t>
      </w:r>
      <w:proofErr w:type="spellStart"/>
      <w:r>
        <w:t>Pithawash</w:t>
      </w:r>
      <w:proofErr w:type="spellEnd"/>
      <w:r>
        <w:t xml:space="preserve">, Jaipur – 302012 </w:t>
      </w:r>
    </w:p>
    <w:p w:rsidR="00143BA3" w:rsidRDefault="00143BA3" w:rsidP="00143BA3">
      <w:r>
        <w:t xml:space="preserve">Factory: </w:t>
      </w:r>
    </w:p>
    <w:p w:rsidR="00143BA3" w:rsidRDefault="00143BA3" w:rsidP="00143BA3">
      <w:r>
        <w:t xml:space="preserve">Plot </w:t>
      </w:r>
      <w:proofErr w:type="spellStart"/>
      <w:r>
        <w:t>No.Bhoomi</w:t>
      </w:r>
      <w:proofErr w:type="spellEnd"/>
      <w:r>
        <w:t xml:space="preserve"> Automobile Om </w:t>
      </w:r>
      <w:proofErr w:type="spellStart"/>
      <w:r>
        <w:t>sai</w:t>
      </w:r>
      <w:proofErr w:type="spellEnd"/>
      <w:r>
        <w:t xml:space="preserve"> ITI </w:t>
      </w:r>
      <w:proofErr w:type="spellStart"/>
      <w:r>
        <w:t>villagr-sarkadi</w:t>
      </w:r>
      <w:proofErr w:type="spellEnd"/>
      <w:r>
        <w:t xml:space="preserve"> </w:t>
      </w:r>
      <w:proofErr w:type="spellStart"/>
      <w:r>
        <w:t>sekh</w:t>
      </w:r>
      <w:proofErr w:type="spellEnd"/>
      <w:r>
        <w:t xml:space="preserve"> </w:t>
      </w:r>
      <w:proofErr w:type="spellStart"/>
      <w:r>
        <w:t>janta</w:t>
      </w:r>
      <w:proofErr w:type="spellEnd"/>
      <w:r>
        <w:t xml:space="preserve"> road </w:t>
      </w:r>
      <w:proofErr w:type="spellStart"/>
      <w:r>
        <w:t>sharanputr</w:t>
      </w:r>
      <w:proofErr w:type="spellEnd"/>
      <w:r>
        <w:t xml:space="preserve"> </w:t>
      </w:r>
      <w:proofErr w:type="spellStart"/>
      <w:r>
        <w:t>uttar</w:t>
      </w:r>
      <w:proofErr w:type="spellEnd"/>
      <w:r>
        <w:t xml:space="preserve"> </w:t>
      </w:r>
      <w:proofErr w:type="spellStart"/>
      <w:r>
        <w:t>pradash</w:t>
      </w:r>
      <w:proofErr w:type="spellEnd"/>
      <w:r w:rsidR="00D643EE">
        <w:t xml:space="preserve">, </w:t>
      </w:r>
    </w:p>
    <w:p w:rsidR="00143BA3" w:rsidRDefault="00143BA3" w:rsidP="00143BA3">
      <w:r>
        <w:t>(</w:t>
      </w:r>
      <w:proofErr w:type="gramStart"/>
      <w:r>
        <w:t>hereinafter</w:t>
      </w:r>
      <w:proofErr w:type="gramEnd"/>
      <w:r>
        <w:t xml:space="preserve"> referred to as the “Company”, which expression shall include its directors, successors </w:t>
      </w:r>
    </w:p>
    <w:p w:rsidR="00143BA3" w:rsidRDefault="00143BA3" w:rsidP="00143BA3">
      <w:proofErr w:type="gramStart"/>
      <w:r>
        <w:t>and</w:t>
      </w:r>
      <w:proofErr w:type="gramEnd"/>
      <w:r>
        <w:t xml:space="preserve"> permitted assigns) </w:t>
      </w:r>
    </w:p>
    <w:p w:rsidR="00E04E7C" w:rsidRPr="00E04E7C" w:rsidRDefault="00E04E7C" w:rsidP="00143BA3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143BA3" w:rsidRPr="005E781D" w:rsidRDefault="00143BA3" w:rsidP="00143BA3">
      <w:pPr>
        <w:rPr>
          <w:b/>
        </w:rPr>
      </w:pPr>
      <w:r w:rsidRPr="005E781D">
        <w:rPr>
          <w:b/>
        </w:rPr>
        <w:t xml:space="preserve">SECOND PARTY (DEALER) </w:t>
      </w:r>
    </w:p>
    <w:p w:rsidR="00143BA3" w:rsidRDefault="00143BA3" w:rsidP="00143BA3">
      <w:r>
        <w:t xml:space="preserve">Name / Firm / Company Name: ______________________________ </w:t>
      </w:r>
    </w:p>
    <w:p w:rsidR="00143BA3" w:rsidRDefault="00143BA3" w:rsidP="00143BA3">
      <w:r>
        <w:t xml:space="preserve">Constitution: Proprietorship / Partnership / LLP / Private Limited </w:t>
      </w:r>
    </w:p>
    <w:p w:rsidR="00143BA3" w:rsidRDefault="00143BA3" w:rsidP="00143BA3">
      <w:r>
        <w:t xml:space="preserve">Registered Address: ______________________________________ </w:t>
      </w:r>
    </w:p>
    <w:p w:rsidR="00143BA3" w:rsidRDefault="00143BA3" w:rsidP="00143BA3">
      <w:r>
        <w:t xml:space="preserve">GST No.: ___________________ | PAN No.: ___________________ </w:t>
      </w:r>
    </w:p>
    <w:p w:rsidR="00143BA3" w:rsidRDefault="00143BA3" w:rsidP="00143BA3">
      <w:r>
        <w:t>(</w:t>
      </w:r>
      <w:proofErr w:type="gramStart"/>
      <w:r>
        <w:t>hereinafter</w:t>
      </w:r>
      <w:proofErr w:type="gramEnd"/>
      <w:r>
        <w:t xml:space="preserve"> referred to as the “Dealer”, which expression shall include its proprietors, partners, </w:t>
      </w:r>
    </w:p>
    <w:p w:rsidR="00143BA3" w:rsidRDefault="00143BA3" w:rsidP="00143BA3">
      <w:proofErr w:type="gramStart"/>
      <w:r>
        <w:lastRenderedPageBreak/>
        <w:t>directors</w:t>
      </w:r>
      <w:proofErr w:type="gramEnd"/>
      <w:r>
        <w:t xml:space="preserve">, successors and permitted assigns) </w:t>
      </w:r>
    </w:p>
    <w:p w:rsidR="00E04E7C" w:rsidRDefault="00E04E7C" w:rsidP="00143BA3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5E781D" w:rsidRPr="00E04E7C" w:rsidRDefault="005E781D" w:rsidP="00143BA3">
      <w:pPr>
        <w:rPr>
          <w:b/>
          <w:sz w:val="40"/>
          <w:szCs w:val="40"/>
        </w:rPr>
      </w:pPr>
    </w:p>
    <w:p w:rsidR="00143BA3" w:rsidRPr="005E781D" w:rsidRDefault="00143BA3" w:rsidP="00143BA3">
      <w:pPr>
        <w:rPr>
          <w:b/>
        </w:rPr>
      </w:pPr>
      <w:r w:rsidRPr="005E781D">
        <w:rPr>
          <w:b/>
        </w:rPr>
        <w:t xml:space="preserve">1. APPOINTMENT &amp; NATURE OF RELATIONSHIP </w:t>
      </w:r>
    </w:p>
    <w:p w:rsidR="00143BA3" w:rsidRDefault="00143BA3" w:rsidP="00143BA3">
      <w:r>
        <w:t xml:space="preserve">1.1 The Company appoints the Dealer as an </w:t>
      </w:r>
      <w:proofErr w:type="spellStart"/>
      <w:r>
        <w:t>Authorised</w:t>
      </w:r>
      <w:proofErr w:type="spellEnd"/>
      <w:r>
        <w:t xml:space="preserve">, Non-Exclusive Dealer for sale and </w:t>
      </w:r>
    </w:p>
    <w:p w:rsidR="00143BA3" w:rsidRDefault="00143BA3" w:rsidP="00143BA3">
      <w:proofErr w:type="gramStart"/>
      <w:r>
        <w:t>marketing</w:t>
      </w:r>
      <w:proofErr w:type="gramEnd"/>
      <w:r>
        <w:t xml:space="preserve"> of Company products. </w:t>
      </w:r>
    </w:p>
    <w:p w:rsidR="00143BA3" w:rsidRDefault="00143BA3" w:rsidP="00143BA3">
      <w:r>
        <w:t xml:space="preserve">1.2 This Agreement does not create any franchise, agency, partnership, joint venture or </w:t>
      </w:r>
    </w:p>
    <w:p w:rsidR="00143BA3" w:rsidRDefault="00143BA3" w:rsidP="00143BA3">
      <w:proofErr w:type="gramStart"/>
      <w:r>
        <w:t>employment</w:t>
      </w:r>
      <w:proofErr w:type="gramEnd"/>
      <w:r>
        <w:t xml:space="preserve"> relationship. </w:t>
      </w:r>
    </w:p>
    <w:p w:rsidR="00143BA3" w:rsidRDefault="00143BA3" w:rsidP="00143BA3">
      <w:r>
        <w:t xml:space="preserve">1.3 The relationship shall remain strictly principal-to-principal. </w:t>
      </w:r>
    </w:p>
    <w:p w:rsidR="00E04E7C" w:rsidRPr="00E04E7C" w:rsidRDefault="00E04E7C" w:rsidP="00143BA3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143BA3" w:rsidRPr="005E781D" w:rsidRDefault="00143BA3" w:rsidP="00143BA3">
      <w:pPr>
        <w:rPr>
          <w:b/>
        </w:rPr>
      </w:pPr>
      <w:r w:rsidRPr="005E781D">
        <w:rPr>
          <w:b/>
        </w:rPr>
        <w:t xml:space="preserve">2. TERRITORY </w:t>
      </w:r>
    </w:p>
    <w:p w:rsidR="00143BA3" w:rsidRDefault="00143BA3" w:rsidP="00143BA3">
      <w:r>
        <w:t xml:space="preserve">2.1 Dealer Territory: ______________________________ </w:t>
      </w:r>
    </w:p>
    <w:p w:rsidR="00143BA3" w:rsidRDefault="00143BA3" w:rsidP="00143BA3">
      <w:r>
        <w:t xml:space="preserve">2.2 The Company may appoint additional dealers, sell directly (online/offline), or supply </w:t>
      </w:r>
    </w:p>
    <w:p w:rsidR="00E035C1" w:rsidRDefault="00143BA3" w:rsidP="00143BA3">
      <w:proofErr w:type="gramStart"/>
      <w:r>
        <w:t>institutional/</w:t>
      </w:r>
      <w:proofErr w:type="gramEnd"/>
      <w:r>
        <w:t>government orders in the same territory.</w:t>
      </w:r>
    </w:p>
    <w:p w:rsidR="00E04E7C" w:rsidRPr="00E04E7C" w:rsidRDefault="00E04E7C" w:rsidP="00143BA3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t xml:space="preserve">3. PRODUCTS </w:t>
      </w:r>
    </w:p>
    <w:p w:rsidR="00D643EE" w:rsidRDefault="00D643EE" w:rsidP="00D643EE">
      <w:r>
        <w:t xml:space="preserve">Electric vehicles, scooters, batteries, chargers, motors, controllers, spare parts and accessories as </w:t>
      </w:r>
    </w:p>
    <w:p w:rsidR="00D643EE" w:rsidRDefault="00D643EE" w:rsidP="00D643EE">
      <w:proofErr w:type="gramStart"/>
      <w:r>
        <w:t>introduced</w:t>
      </w:r>
      <w:proofErr w:type="gramEnd"/>
      <w:r>
        <w:t xml:space="preserve"> by the Company from time to time. </w:t>
      </w:r>
    </w:p>
    <w:p w:rsidR="00E04E7C" w:rsidRPr="00E04E7C" w:rsidRDefault="00E04E7C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t xml:space="preserve">4. TERM &amp; RENEWAL </w:t>
      </w:r>
    </w:p>
    <w:p w:rsidR="00D643EE" w:rsidRDefault="005E781D" w:rsidP="00D643EE">
      <w:r>
        <w:t>4.1 Term: Three (5</w:t>
      </w:r>
      <w:r w:rsidR="00D643EE">
        <w:t xml:space="preserve">) years from execution. </w:t>
      </w:r>
    </w:p>
    <w:p w:rsidR="00D643EE" w:rsidRDefault="00D643EE" w:rsidP="00D643EE">
      <w:r>
        <w:t xml:space="preserve">4.2 Renewal subject to performance, compliance and written Company approval.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lastRenderedPageBreak/>
        <w:t xml:space="preserve">5. SHOWROOM &amp; INFRASTRUCTURE REQUIREMENTS </w:t>
      </w:r>
    </w:p>
    <w:p w:rsidR="00D643EE" w:rsidRDefault="00D643EE" w:rsidP="00D643EE">
      <w:r>
        <w:t xml:space="preserve">5.1 Dealer shall operate a showroom of minimum 2,000 sq. ft. with: </w:t>
      </w:r>
    </w:p>
    <w:p w:rsidR="00D643EE" w:rsidRDefault="00D643EE" w:rsidP="00D643EE">
      <w:r>
        <w:t xml:space="preserve">• Minimum 20 ft. front display </w:t>
      </w:r>
    </w:p>
    <w:p w:rsidR="00D643EE" w:rsidRDefault="00D643EE" w:rsidP="00D643EE">
      <w:r>
        <w:t xml:space="preserve">• Adequate customer parking (subject to local availability) </w:t>
      </w:r>
    </w:p>
    <w:p w:rsidR="00D643EE" w:rsidRDefault="00D643EE" w:rsidP="00D643EE">
      <w:r>
        <w:t xml:space="preserve">5.2 Dealer shall maintain a minimum sanctioned electricity load of 5 kW. </w:t>
      </w:r>
    </w:p>
    <w:p w:rsidR="00D643EE" w:rsidRDefault="00D643EE" w:rsidP="00D643EE">
      <w:r>
        <w:t xml:space="preserve">5.3 All rent, utilities, maintenance and premises costs shall be borne solely by the Dealer. </w:t>
      </w:r>
    </w:p>
    <w:p w:rsidR="00D643EE" w:rsidRDefault="00D643EE" w:rsidP="00D643EE">
      <w:r>
        <w:t xml:space="preserve">5.4 Any deviation requires prior written approval of the Company.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t xml:space="preserve">6. BRANDING, INTERIOR &amp; STANDARDS </w:t>
      </w:r>
    </w:p>
    <w:p w:rsidR="00D643EE" w:rsidRDefault="00D643EE" w:rsidP="00D643EE">
      <w:r>
        <w:t xml:space="preserve">6.1 All interiors, fixtures, furniture and branding shall strictly follow Company brand guidelines. </w:t>
      </w:r>
    </w:p>
    <w:p w:rsidR="00D643EE" w:rsidRDefault="00D643EE" w:rsidP="00D643EE">
      <w:r>
        <w:t xml:space="preserve">6.2 Branding shall remain Company property and must be removed upon termination. </w:t>
      </w:r>
    </w:p>
    <w:p w:rsidR="00D643EE" w:rsidRDefault="00D643EE" w:rsidP="00D643EE">
      <w:r>
        <w:t xml:space="preserve">6.3 Unauthorized changes may lead to suspension or termination.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t xml:space="preserve">7. MANPOWER </w:t>
      </w:r>
    </w:p>
    <w:p w:rsidR="00D643EE" w:rsidRDefault="00D643EE" w:rsidP="00D643EE">
      <w:r>
        <w:t xml:space="preserve">7.1 Dealer shall recruit and manage all staff at its own cost. </w:t>
      </w:r>
    </w:p>
    <w:p w:rsidR="00D643EE" w:rsidRDefault="00D643EE" w:rsidP="00D643EE">
      <w:r>
        <w:t xml:space="preserve">7.2 Company may provide training or personnel only on mutually agreed terms.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t xml:space="preserve">8. COMPLIANCE &amp; LICENSES </w:t>
      </w:r>
    </w:p>
    <w:p w:rsidR="00D643EE" w:rsidRDefault="00D643EE" w:rsidP="00D643EE">
      <w:r>
        <w:t xml:space="preserve">8.1 Dealer shall obtain and maintain all licenses, registrations and approvals required by law. </w:t>
      </w:r>
    </w:p>
    <w:p w:rsidR="00D643EE" w:rsidRDefault="00D643EE" w:rsidP="00D643EE">
      <w:r>
        <w:t xml:space="preserve">8.2 Compliance with EV laws, RTO rules, GST, Consumer Protection Act and local laws is </w:t>
      </w:r>
    </w:p>
    <w:p w:rsidR="00D643EE" w:rsidRDefault="00D643EE" w:rsidP="00D643EE">
      <w:proofErr w:type="gramStart"/>
      <w:r>
        <w:t>mandatory</w:t>
      </w:r>
      <w:proofErr w:type="gramEnd"/>
      <w:r>
        <w:t xml:space="preserve">. </w:t>
      </w:r>
    </w:p>
    <w:p w:rsidR="00D0789F" w:rsidRPr="00E04E7C" w:rsidRDefault="00D0789F" w:rsidP="00D0789F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</w:rPr>
      </w:pPr>
      <w:r w:rsidRPr="005E781D">
        <w:rPr>
          <w:b/>
        </w:rPr>
        <w:t xml:space="preserve">9. NON-COMPETING PRODUCTS </w:t>
      </w:r>
    </w:p>
    <w:p w:rsidR="00D643EE" w:rsidRDefault="00D643EE" w:rsidP="00D643EE">
      <w:r>
        <w:lastRenderedPageBreak/>
        <w:t xml:space="preserve">9.1 Dealer shall not display or promote competing EV brands within the AZONE EV-branded showroom. </w:t>
      </w:r>
    </w:p>
    <w:p w:rsidR="00D643EE" w:rsidRDefault="00D643EE" w:rsidP="00D643EE">
      <w:r>
        <w:t xml:space="preserve">9.2 Other businesses may be conducted outside the AZONE EV premises without brand confusion. </w:t>
      </w:r>
    </w:p>
    <w:p w:rsidR="00D0789F" w:rsidRPr="00D0789F" w:rsidRDefault="00D0789F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5E781D" w:rsidRPr="00D0789F" w:rsidRDefault="00D0789F" w:rsidP="00D643EE">
      <w:pPr>
        <w:rPr>
          <w:b/>
        </w:rPr>
      </w:pPr>
      <w:r>
        <w:rPr>
          <w:b/>
        </w:rPr>
        <w:t>10. PRICING &amp; PAYMENT</w:t>
      </w:r>
    </w:p>
    <w:p w:rsidR="00D643EE" w:rsidRDefault="00D643EE" w:rsidP="00D643EE">
      <w:r>
        <w:t xml:space="preserve">10.1 Prices as per Company price list. </w:t>
      </w:r>
    </w:p>
    <w:p w:rsidR="00D643EE" w:rsidRDefault="00D643EE" w:rsidP="00D643EE">
      <w:r>
        <w:t xml:space="preserve">10.2 Prices exclude GST, transport, insurance, registration and subsidy. </w:t>
      </w:r>
    </w:p>
    <w:p w:rsidR="00D643EE" w:rsidRDefault="00D643EE" w:rsidP="00D643EE">
      <w:r>
        <w:t xml:space="preserve">10.3 100% advance payment mandatory unless approved in writing. </w:t>
      </w:r>
    </w:p>
    <w:p w:rsidR="00D643EE" w:rsidRDefault="00D643EE" w:rsidP="00D643EE">
      <w:r>
        <w:t xml:space="preserve">10.4 Price revision shall not create any claim.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11. ORDER CANCELLATION &amp; REFUND </w:t>
      </w:r>
    </w:p>
    <w:p w:rsidR="00D643EE" w:rsidRDefault="00D643EE" w:rsidP="00D643EE">
      <w:r>
        <w:t xml:space="preserve">11.1 Cancellation of confirmed order attracts ₹5,000 per order. </w:t>
      </w:r>
    </w:p>
    <w:p w:rsidR="00D643EE" w:rsidRDefault="00D643EE" w:rsidP="00D643EE">
      <w:r>
        <w:t xml:space="preserve">11.2 Cancellation allowed only if dispatch/invoicing has not commenced. </w:t>
      </w:r>
    </w:p>
    <w:p w:rsidR="00D643EE" w:rsidRDefault="00D643EE" w:rsidP="00D643EE">
      <w:r>
        <w:t xml:space="preserve">11.3 Refund (if any) within 7–15 working days, via bank transfer only. </w:t>
      </w:r>
    </w:p>
    <w:p w:rsidR="00D643EE" w:rsidRDefault="00D643EE" w:rsidP="00D643EE">
      <w:r>
        <w:t xml:space="preserve">11.4 No interest or compensation payable.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12. DISPATCH, DELIVERY &amp; RISK </w:t>
      </w:r>
    </w:p>
    <w:p w:rsidR="00D643EE" w:rsidRDefault="00D643EE" w:rsidP="00D643EE">
      <w:r>
        <w:t xml:space="preserve">12.1 Delivery: Ex-Factory / Ex-Warehouse. </w:t>
      </w:r>
    </w:p>
    <w:p w:rsidR="00D643EE" w:rsidRDefault="00D643EE" w:rsidP="00D643EE">
      <w:r>
        <w:t xml:space="preserve">12.2 Risk transfers upon handover to transporter. </w:t>
      </w:r>
    </w:p>
    <w:p w:rsidR="00D643EE" w:rsidRDefault="00D643EE" w:rsidP="00D643EE">
      <w:r>
        <w:t xml:space="preserve">12.3 Transit insurance is Dealer’s responsibility unless arranged at cost.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13. WARRANTY </w:t>
      </w:r>
    </w:p>
    <w:p w:rsidR="00D643EE" w:rsidRDefault="00D643EE" w:rsidP="00D643EE">
      <w:r>
        <w:t xml:space="preserve">13.1 Warranty valid only if invoice mentions warranty and serial number. </w:t>
      </w:r>
    </w:p>
    <w:p w:rsidR="00D643EE" w:rsidRDefault="00D643EE" w:rsidP="00D643EE">
      <w:r>
        <w:t xml:space="preserve">13.2 No invoice mention = no warranty liability. </w:t>
      </w:r>
    </w:p>
    <w:p w:rsidR="00D643EE" w:rsidRDefault="00D643EE" w:rsidP="00D643EE">
      <w:r>
        <w:lastRenderedPageBreak/>
        <w:t xml:space="preserve">13.3 Warranty excludes damage, water ingress, misuse, unauthorized repair, accident. </w:t>
      </w:r>
    </w:p>
    <w:p w:rsidR="00D643EE" w:rsidRDefault="00D643EE" w:rsidP="00D643EE">
      <w:r>
        <w:t xml:space="preserve">13.4 Third-party brand products carry warranty of that brand only.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14. NO COMMITMENT CLAUSE </w:t>
      </w:r>
    </w:p>
    <w:p w:rsidR="00D643EE" w:rsidRDefault="00D643EE" w:rsidP="00D643EE">
      <w:r>
        <w:t xml:space="preserve">Dealer shall not guarantee subsidy, range, speed, buy-back or replacement. </w:t>
      </w:r>
    </w:p>
    <w:p w:rsidR="00D643EE" w:rsidRDefault="00D643EE" w:rsidP="00D643EE">
      <w:proofErr w:type="gramStart"/>
      <w:r>
        <w:t>Company not liable for Dealer representations.</w:t>
      </w:r>
      <w:proofErr w:type="gramEnd"/>
      <w:r>
        <w:t xml:space="preserve">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15. SECURITY DEPOSIT </w:t>
      </w:r>
    </w:p>
    <w:p w:rsidR="00D643EE" w:rsidRDefault="00D643EE" w:rsidP="00D643EE">
      <w:r>
        <w:t>15.1 Refundable, non-interest-bearing Security Deposit: ₹1</w:t>
      </w:r>
      <w:proofErr w:type="gramStart"/>
      <w:r w:rsidR="00D0789F">
        <w:t>,00,000</w:t>
      </w:r>
      <w:proofErr w:type="gramEnd"/>
      <w:r w:rsidR="00D0789F">
        <w:t>.</w:t>
      </w:r>
    </w:p>
    <w:p w:rsidR="00D643EE" w:rsidRDefault="00D643EE" w:rsidP="00D643EE">
      <w:r>
        <w:t xml:space="preserve">15.2 Adjustable/forfeitable against dues, penalties, claims or legal liabilities. </w:t>
      </w:r>
    </w:p>
    <w:p w:rsidR="00D643EE" w:rsidRDefault="00D643EE" w:rsidP="00D643EE">
      <w:r>
        <w:t>15.3 Refund (if any) with</w:t>
      </w:r>
      <w:r w:rsidR="00D0789F">
        <w:t>in 30–60 days post-termination.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16. DEALERSHIP FEE, BRANDING &amp; SALES KIT </w:t>
      </w:r>
    </w:p>
    <w:p w:rsidR="00D643EE" w:rsidRDefault="00D643EE" w:rsidP="00D643EE">
      <w:r>
        <w:t>1</w:t>
      </w:r>
      <w:r w:rsidR="00D0789F">
        <w:t>6.1 One-time Dealership Fee: ₹10</w:t>
      </w:r>
      <w:proofErr w:type="gramStart"/>
      <w:r>
        <w:t>,00000</w:t>
      </w:r>
      <w:proofErr w:type="gramEnd"/>
      <w:r>
        <w:t xml:space="preserve"> (separate from deposit). </w:t>
      </w:r>
    </w:p>
    <w:p w:rsidR="00D643EE" w:rsidRDefault="00D643EE" w:rsidP="00D643EE">
      <w:r>
        <w:t xml:space="preserve">Refund Schedule: </w:t>
      </w:r>
    </w:p>
    <w:p w:rsidR="00D643EE" w:rsidRDefault="00D643EE" w:rsidP="00D643EE">
      <w:r>
        <w:t xml:space="preserve">16.2 Refund subject to no default, no termination and acceptable performance. </w:t>
      </w:r>
    </w:p>
    <w:p w:rsidR="00D643EE" w:rsidRDefault="00D643EE" w:rsidP="00D643EE">
      <w:r>
        <w:t xml:space="preserve">16.3 Company shall provide standard showroom branding and sales kit.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17. STOCK, MOQ &amp; REPORTING </w:t>
      </w:r>
    </w:p>
    <w:p w:rsidR="00D643EE" w:rsidRDefault="00D643EE" w:rsidP="00D643EE">
      <w:r>
        <w:t xml:space="preserve">17.1 Dealer shall maintain minimum display stock as prescribed. </w:t>
      </w:r>
    </w:p>
    <w:p w:rsidR="00D643EE" w:rsidRDefault="00D643EE" w:rsidP="00D643EE">
      <w:r>
        <w:t xml:space="preserve">17.2 Orders shall follow MOQ norms. </w:t>
      </w:r>
    </w:p>
    <w:p w:rsidR="00D643EE" w:rsidRDefault="00D643EE" w:rsidP="00D643EE">
      <w:r>
        <w:t xml:space="preserve">17.3 Dealer shall submit sales and stock reports as prescribed.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lastRenderedPageBreak/>
        <w:t xml:space="preserve">18. ADVERTISING &amp; MARKETING </w:t>
      </w:r>
    </w:p>
    <w:p w:rsidR="00D643EE" w:rsidRDefault="00D643EE" w:rsidP="00D643EE">
      <w:r>
        <w:t xml:space="preserve">18.1 Local advertising by Dealer at own cost with prior Company approval. </w:t>
      </w:r>
    </w:p>
    <w:p w:rsidR="005E781D" w:rsidRDefault="00D643EE" w:rsidP="00D643EE">
      <w:r>
        <w:t xml:space="preserve">18.2 National marketing handled solely by the Company.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19. NO GUARANTEED RETURNS </w:t>
      </w:r>
    </w:p>
    <w:p w:rsidR="00D643EE" w:rsidRDefault="00D643EE" w:rsidP="00D643EE">
      <w:r>
        <w:t xml:space="preserve">Dealer acknowledges that no profit, margin or sales guarantee is provided.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20. INSURANCE </w:t>
      </w:r>
    </w:p>
    <w:p w:rsidR="00D643EE" w:rsidRDefault="00D643EE" w:rsidP="00D643EE">
      <w:r>
        <w:t xml:space="preserve">Dealer shall maintain property, liability and employee insurance and provide proof upon request.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21. CONFIDENTIALITY &amp; DATA PROTECTION </w:t>
      </w:r>
    </w:p>
    <w:p w:rsidR="00D643EE" w:rsidRDefault="00D643EE" w:rsidP="00D643EE">
      <w:r>
        <w:t xml:space="preserve">Dealer shall safeguard Company and customer data and comply with applicable data protection </w:t>
      </w:r>
    </w:p>
    <w:p w:rsidR="00D643EE" w:rsidRDefault="00D643EE" w:rsidP="00D643EE">
      <w:proofErr w:type="gramStart"/>
      <w:r>
        <w:t>laws</w:t>
      </w:r>
      <w:proofErr w:type="gramEnd"/>
      <w:r>
        <w:t xml:space="preserve">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22. AUDIT RIGHTS </w:t>
      </w:r>
    </w:p>
    <w:p w:rsidR="00D643EE" w:rsidRDefault="00D643EE" w:rsidP="00D643EE">
      <w:r>
        <w:t xml:space="preserve">Company may audit Dealer operations, records and branding upon reasonable notice.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23. TERMINATION </w:t>
      </w:r>
    </w:p>
    <w:p w:rsidR="00D643EE" w:rsidRDefault="00D643EE" w:rsidP="00D643EE">
      <w:r>
        <w:t xml:space="preserve">23.1 Either Party may terminate with 30 days’ written notice. </w:t>
      </w:r>
    </w:p>
    <w:p w:rsidR="00D643EE" w:rsidRDefault="00D643EE" w:rsidP="00D643EE">
      <w:r>
        <w:t xml:space="preserve">23.2 Company may terminate immediately for default, fraud, misuse, legal violation or target </w:t>
      </w:r>
    </w:p>
    <w:p w:rsidR="00D643EE" w:rsidRDefault="00D643EE" w:rsidP="00D643EE">
      <w:proofErr w:type="gramStart"/>
      <w:r>
        <w:t>failure</w:t>
      </w:r>
      <w:proofErr w:type="gramEnd"/>
      <w:r>
        <w:t xml:space="preserve">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lastRenderedPageBreak/>
        <w:t xml:space="preserve">24. EFFECT OF TERMINATION </w:t>
      </w:r>
    </w:p>
    <w:p w:rsidR="00D643EE" w:rsidRDefault="00D643EE" w:rsidP="00D643EE">
      <w:r>
        <w:t xml:space="preserve">• All dues immediately payable </w:t>
      </w:r>
    </w:p>
    <w:p w:rsidR="00D643EE" w:rsidRDefault="00D643EE" w:rsidP="00D643EE">
      <w:r>
        <w:t xml:space="preserve">• Branding usage stopped </w:t>
      </w:r>
    </w:p>
    <w:p w:rsidR="00D643EE" w:rsidRDefault="00D643EE" w:rsidP="00D643EE">
      <w:r>
        <w:t xml:space="preserve">• No buy-back obligation </w:t>
      </w:r>
    </w:p>
    <w:p w:rsidR="00D643EE" w:rsidRDefault="00D643EE" w:rsidP="00D643EE">
      <w:r>
        <w:t xml:space="preserve">• No goodwill or compensation claim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25. NON-SOLICITATION </w:t>
      </w:r>
    </w:p>
    <w:p w:rsidR="00D643EE" w:rsidRDefault="00D643EE" w:rsidP="00D643EE">
      <w:r>
        <w:t>Dealer shall not solicit Company customers using confidential data for 12 months post</w:t>
      </w:r>
    </w:p>
    <w:p w:rsidR="00D643EE" w:rsidRDefault="00D643EE" w:rsidP="00D643EE">
      <w:proofErr w:type="gramStart"/>
      <w:r>
        <w:t>termination</w:t>
      </w:r>
      <w:proofErr w:type="gramEnd"/>
      <w:r>
        <w:t xml:space="preserve">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26. FORCE MAJEURE </w:t>
      </w:r>
    </w:p>
    <w:p w:rsidR="00D643EE" w:rsidRDefault="00D643EE" w:rsidP="00D643EE">
      <w:r>
        <w:t xml:space="preserve">Neither Party liable for delays due to events beyond reasonable control. </w:t>
      </w:r>
    </w:p>
    <w:p w:rsidR="005E781D" w:rsidRPr="005E781D" w:rsidRDefault="005E781D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Pr="00D0789F" w:rsidRDefault="00D643EE" w:rsidP="00D643EE">
      <w:pPr>
        <w:rPr>
          <w:b/>
        </w:rPr>
      </w:pPr>
      <w:r w:rsidRPr="00D0789F">
        <w:rPr>
          <w:b/>
        </w:rPr>
        <w:t xml:space="preserve">27. GOVERNING LAW &amp; JURISDICTION </w:t>
      </w:r>
    </w:p>
    <w:p w:rsidR="00D643EE" w:rsidRDefault="00D643EE" w:rsidP="00D643EE">
      <w:proofErr w:type="gramStart"/>
      <w:r>
        <w:t>Governed by Indian Law.</w:t>
      </w:r>
      <w:proofErr w:type="gramEnd"/>
      <w:r>
        <w:t xml:space="preserve"> </w:t>
      </w:r>
    </w:p>
    <w:p w:rsidR="00D643EE" w:rsidRDefault="00D643EE" w:rsidP="00D643EE">
      <w:pPr>
        <w:pBdr>
          <w:bottom w:val="single" w:sz="12" w:space="1" w:color="auto"/>
        </w:pBdr>
      </w:pPr>
      <w:r>
        <w:t>Jurisdict</w:t>
      </w:r>
      <w:r w:rsidR="005E781D">
        <w:t>ion: New Delhi / (Jaipur Rajasthan</w:t>
      </w:r>
      <w:r>
        <w:t xml:space="preserve">). </w:t>
      </w:r>
    </w:p>
    <w:p w:rsidR="0038326C" w:rsidRDefault="0038326C" w:rsidP="00D643EE">
      <w:pPr>
        <w:pBdr>
          <w:bottom w:val="single" w:sz="12" w:space="1" w:color="auto"/>
        </w:pBdr>
      </w:pPr>
    </w:p>
    <w:p w:rsidR="00D0789F" w:rsidRDefault="00D0789F" w:rsidP="00D643EE">
      <w:pPr>
        <w:rPr>
          <w:b/>
        </w:rPr>
      </w:pPr>
      <w:r>
        <w:rPr>
          <w:b/>
        </w:rPr>
        <w:t>28</w:t>
      </w:r>
      <w:proofErr w:type="gramStart"/>
      <w:r>
        <w:rPr>
          <w:b/>
        </w:rPr>
        <w:t>.PROFIT</w:t>
      </w:r>
      <w:proofErr w:type="gramEnd"/>
      <w:r>
        <w:rPr>
          <w:b/>
        </w:rPr>
        <w:t xml:space="preserve"> &amp; INSNTIVE </w:t>
      </w:r>
    </w:p>
    <w:p w:rsidR="00D0789F" w:rsidRDefault="00D0789F" w:rsidP="00D643EE">
      <w:r>
        <w:t>28.1</w:t>
      </w:r>
      <w:proofErr w:type="gramStart"/>
      <w:r>
        <w:t>.B1</w:t>
      </w:r>
      <w:proofErr w:type="gramEnd"/>
      <w:r>
        <w:t xml:space="preserve"> SINGLE LIGHT , B2 DUBBLE LIGHT /-UNIT 8000 Also.</w:t>
      </w:r>
    </w:p>
    <w:p w:rsidR="00D0789F" w:rsidRDefault="00D0789F" w:rsidP="00D643EE">
      <w:r>
        <w:t>28.2. All model /-unit 10000</w:t>
      </w:r>
      <w:r w:rsidR="0038326C">
        <w:t xml:space="preserve"> also.</w:t>
      </w:r>
    </w:p>
    <w:p w:rsidR="00D0789F" w:rsidRDefault="0038326C" w:rsidP="00D643EE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38326C" w:rsidRPr="005E781D" w:rsidRDefault="0038326C" w:rsidP="00D643EE">
      <w:pPr>
        <w:rPr>
          <w:b/>
          <w:sz w:val="40"/>
          <w:szCs w:val="40"/>
        </w:rPr>
      </w:pPr>
    </w:p>
    <w:p w:rsidR="00D643EE" w:rsidRPr="00D0789F" w:rsidRDefault="00D0789F" w:rsidP="00D643EE">
      <w:pPr>
        <w:rPr>
          <w:b/>
        </w:rPr>
      </w:pPr>
      <w:r>
        <w:rPr>
          <w:b/>
        </w:rPr>
        <w:t>29</w:t>
      </w:r>
      <w:r w:rsidR="00D643EE" w:rsidRPr="00D0789F">
        <w:rPr>
          <w:b/>
        </w:rPr>
        <w:t xml:space="preserve">. ENTIRE AGREEMENT </w:t>
      </w:r>
    </w:p>
    <w:p w:rsidR="00D643EE" w:rsidRDefault="00D643EE" w:rsidP="00D643EE">
      <w:r>
        <w:lastRenderedPageBreak/>
        <w:t xml:space="preserve">This Agreement constitutes the entire understanding between the Parties. </w:t>
      </w:r>
    </w:p>
    <w:p w:rsidR="00D643EE" w:rsidRDefault="00D643EE" w:rsidP="00D643EE">
      <w:r>
        <w:t xml:space="preserve">SIGNATURES </w:t>
      </w:r>
    </w:p>
    <w:p w:rsidR="00D643EE" w:rsidRDefault="00E04E7C" w:rsidP="00D643EE">
      <w:r>
        <w:t xml:space="preserve">For the Company </w:t>
      </w:r>
      <w:r w:rsidRPr="00D0789F">
        <w:rPr>
          <w:b/>
        </w:rPr>
        <w:t>(AZONE EV</w:t>
      </w:r>
      <w:r w:rsidR="00D643EE" w:rsidRPr="00D0789F">
        <w:rPr>
          <w:b/>
        </w:rPr>
        <w:t>)</w:t>
      </w:r>
      <w:r w:rsidR="00D643EE">
        <w:t xml:space="preserve"> </w:t>
      </w:r>
    </w:p>
    <w:p w:rsidR="00D643EE" w:rsidRDefault="00D643EE" w:rsidP="00D643EE">
      <w:r>
        <w:t xml:space="preserve">Name: __________________________ </w:t>
      </w:r>
    </w:p>
    <w:p w:rsidR="00D643EE" w:rsidRDefault="00D643EE" w:rsidP="00D643EE">
      <w:r>
        <w:t xml:space="preserve">Designation: ___________________ </w:t>
      </w:r>
    </w:p>
    <w:p w:rsidR="00D643EE" w:rsidRDefault="00D643EE" w:rsidP="00D643EE">
      <w:r>
        <w:t xml:space="preserve">Signature &amp; Seal </w:t>
      </w:r>
    </w:p>
    <w:p w:rsidR="00D643EE" w:rsidRDefault="00D643EE" w:rsidP="00D643EE">
      <w:r>
        <w:t xml:space="preserve">For the Dealer </w:t>
      </w:r>
    </w:p>
    <w:p w:rsidR="00D643EE" w:rsidRDefault="00D643EE" w:rsidP="00D643EE">
      <w:r>
        <w:t xml:space="preserve">Name: __________________________ </w:t>
      </w:r>
    </w:p>
    <w:p w:rsidR="00D643EE" w:rsidRDefault="00D643EE" w:rsidP="00D643EE">
      <w:r>
        <w:t xml:space="preserve">Signature &amp; Seal </w:t>
      </w:r>
    </w:p>
    <w:p w:rsidR="00D643EE" w:rsidRDefault="00D643EE" w:rsidP="00D643EE">
      <w:r>
        <w:t xml:space="preserve">Witnesses: </w:t>
      </w:r>
    </w:p>
    <w:p w:rsidR="00D643EE" w:rsidRPr="005E781D" w:rsidRDefault="00D643EE" w:rsidP="00D643EE">
      <w:pPr>
        <w:rPr>
          <w:b/>
          <w:sz w:val="40"/>
          <w:szCs w:val="40"/>
        </w:rPr>
      </w:pPr>
      <w:proofErr w:type="gramStart"/>
      <w:r>
        <w:t xml:space="preserve">1. </w:t>
      </w:r>
      <w:r w:rsidR="005E781D">
        <w:t>:</w:t>
      </w:r>
      <w:proofErr w:type="gramEnd"/>
      <w:r w:rsidR="005E781D">
        <w:t xml:space="preserve"> </w:t>
      </w:r>
      <w:r w:rsidR="005E781D" w:rsidRPr="00E04E7C">
        <w:rPr>
          <w:b/>
          <w:sz w:val="40"/>
          <w:szCs w:val="40"/>
        </w:rPr>
        <w:t>__________________________</w:t>
      </w:r>
      <w:r w:rsidR="005E781D">
        <w:rPr>
          <w:b/>
          <w:sz w:val="40"/>
          <w:szCs w:val="40"/>
        </w:rPr>
        <w:t>____________________</w:t>
      </w:r>
    </w:p>
    <w:p w:rsidR="00D643EE" w:rsidRPr="005E781D" w:rsidRDefault="00D643EE" w:rsidP="00D643EE">
      <w:pPr>
        <w:rPr>
          <w:b/>
          <w:sz w:val="40"/>
          <w:szCs w:val="40"/>
        </w:rPr>
      </w:pPr>
      <w:proofErr w:type="gramStart"/>
      <w:r>
        <w:t>2.</w:t>
      </w:r>
      <w:r w:rsidR="00E04E7C" w:rsidRPr="00E04E7C">
        <w:t xml:space="preserve"> </w:t>
      </w:r>
      <w:r w:rsidR="005E781D">
        <w:t>:</w:t>
      </w:r>
      <w:proofErr w:type="gramEnd"/>
      <w:r w:rsidR="005E781D" w:rsidRPr="005E781D">
        <w:rPr>
          <w:b/>
          <w:sz w:val="40"/>
          <w:szCs w:val="40"/>
        </w:rPr>
        <w:t xml:space="preserve"> </w:t>
      </w:r>
      <w:r w:rsidR="005E781D" w:rsidRPr="00E04E7C">
        <w:rPr>
          <w:b/>
          <w:sz w:val="40"/>
          <w:szCs w:val="40"/>
        </w:rPr>
        <w:t>__________________________</w:t>
      </w:r>
      <w:r w:rsidR="005E781D">
        <w:rPr>
          <w:b/>
          <w:sz w:val="40"/>
          <w:szCs w:val="40"/>
        </w:rPr>
        <w:t>____________________</w:t>
      </w:r>
    </w:p>
    <w:p w:rsidR="005E781D" w:rsidRPr="00E04E7C" w:rsidRDefault="005E781D" w:rsidP="005E781D">
      <w:pPr>
        <w:rPr>
          <w:b/>
          <w:sz w:val="40"/>
          <w:szCs w:val="40"/>
        </w:rPr>
      </w:pPr>
      <w:r w:rsidRPr="00E04E7C">
        <w:rPr>
          <w:b/>
          <w:sz w:val="40"/>
          <w:szCs w:val="40"/>
        </w:rPr>
        <w:t>__________________________</w:t>
      </w:r>
      <w:r>
        <w:rPr>
          <w:b/>
          <w:sz w:val="40"/>
          <w:szCs w:val="40"/>
        </w:rPr>
        <w:t>____________________</w:t>
      </w:r>
    </w:p>
    <w:p w:rsidR="00D643EE" w:rsidRDefault="00D643EE" w:rsidP="00143BA3"/>
    <w:p w:rsidR="00D643EE" w:rsidRDefault="00D643EE" w:rsidP="00143BA3"/>
    <w:sectPr w:rsidR="00D6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B"/>
    <w:rsid w:val="00143BA3"/>
    <w:rsid w:val="0038326C"/>
    <w:rsid w:val="005E781D"/>
    <w:rsid w:val="00967F8B"/>
    <w:rsid w:val="00D03F47"/>
    <w:rsid w:val="00D0789F"/>
    <w:rsid w:val="00D643EE"/>
    <w:rsid w:val="00E035C1"/>
    <w:rsid w:val="00E04E7C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2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2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ail-azone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2026-01-10T09:24:00Z</dcterms:created>
  <dcterms:modified xsi:type="dcterms:W3CDTF">2026-01-10T13:44:00Z</dcterms:modified>
</cp:coreProperties>
</file>